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19" w:rsidRPr="000E1419" w:rsidRDefault="000E1419" w:rsidP="000E1419">
      <w:pPr>
        <w:pStyle w:val="Web"/>
        <w:jc w:val="center"/>
        <w:rPr>
          <w:rFonts w:ascii="Comic Sans MS" w:hAnsi="Comic Sans MS"/>
          <w:b/>
          <w:sz w:val="32"/>
          <w:szCs w:val="32"/>
          <w:u w:val="single"/>
        </w:rPr>
      </w:pPr>
      <w:r w:rsidRPr="000E1419">
        <w:rPr>
          <w:rFonts w:ascii="Comic Sans MS" w:hAnsi="Comic Sans MS"/>
          <w:b/>
          <w:sz w:val="32"/>
          <w:szCs w:val="32"/>
          <w:u w:val="single"/>
        </w:rPr>
        <w:t xml:space="preserve">ΕΠΙΣΤΗΜΟΝΙΚΑ ΣΤΟΙΧΕΙΑ ΚΑΙ ΘΕΩΡΙΕΣ ΠΟΥ ΣΧΕΤΙΖΟΝΤΑΙ ΜΕ ΤΟ ΦΑΡΟ – ΑΡΧΗ ΛΕΙΤΟΥΡΓΙΑΣ </w:t>
      </w:r>
    </w:p>
    <w:p w:rsidR="000E1419" w:rsidRPr="000E1419" w:rsidRDefault="000E1419" w:rsidP="000E1419">
      <w:pPr>
        <w:pStyle w:val="Web"/>
        <w:jc w:val="both"/>
        <w:rPr>
          <w:rFonts w:ascii="Comic Sans MS" w:hAnsi="Comic Sans MS"/>
          <w:sz w:val="28"/>
          <w:szCs w:val="28"/>
        </w:rPr>
      </w:pPr>
      <w:r w:rsidRPr="000E1419">
        <w:rPr>
          <w:rFonts w:ascii="Comic Sans MS" w:hAnsi="Comic Sans MS"/>
          <w:sz w:val="22"/>
          <w:szCs w:val="22"/>
        </w:rPr>
        <w:t xml:space="preserve">     </w:t>
      </w:r>
      <w:r w:rsidRPr="000E1419">
        <w:rPr>
          <w:rFonts w:ascii="Comic Sans MS" w:hAnsi="Comic Sans MS"/>
          <w:sz w:val="28"/>
          <w:szCs w:val="28"/>
        </w:rPr>
        <w:t>Αρχικά καιγόταν ξύλα για παραγωγή φλόγας αλλά υπήρχε το μειονέκτημα ότι αυτά καίγονταν πολύ γρήγορα. Επίσης χρησιμοποιήθηκαν κεριά και άνθρακας αλλά ο άνθρακας έβγαζε πολύ καπνό με αποτέλεσμα να εμποδίζει το φως. Το πρόβλημα με τα κεριά ήταν ότι ήταν δύσκολο να παράγουν ικανοποιητικό επίπεδο φωτισμού- άσχετα με τον αριθμό των κεριών που χρησιμοποιούνταν.</w:t>
      </w:r>
    </w:p>
    <w:p w:rsidR="000E1419" w:rsidRPr="000E1419" w:rsidRDefault="002E59FF" w:rsidP="000E1419">
      <w:pPr>
        <w:pStyle w:val="Web"/>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1" locked="0" layoutInCell="1" allowOverlap="1">
            <wp:simplePos x="0" y="0"/>
            <wp:positionH relativeFrom="column">
              <wp:posOffset>3619500</wp:posOffset>
            </wp:positionH>
            <wp:positionV relativeFrom="paragraph">
              <wp:posOffset>718185</wp:posOffset>
            </wp:positionV>
            <wp:extent cx="2247900" cy="3552825"/>
            <wp:effectExtent l="19050" t="0" r="0" b="0"/>
            <wp:wrapTight wrapText="bothSides">
              <wp:wrapPolygon edited="0">
                <wp:start x="-183" y="0"/>
                <wp:lineTo x="-183" y="21542"/>
                <wp:lineTo x="21600" y="21542"/>
                <wp:lineTo x="21600" y="0"/>
                <wp:lineTo x="-183" y="0"/>
              </wp:wrapPolygon>
            </wp:wrapTight>
            <wp:docPr id="1" name="Εικόνα 1" descr="http://4.bp.blogspot.com/_jgCL4_2vrzo/TJxq15rq9qI/AAAAAAAAAwg/CgZt-0tPlUU/s1600/klovosfa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jgCL4_2vrzo/TJxq15rq9qI/AAAAAAAAAwg/CgZt-0tPlUU/s1600/klovosfanou.jpg"/>
                    <pic:cNvPicPr>
                      <a:picLocks noChangeAspect="1" noChangeArrowheads="1"/>
                    </pic:cNvPicPr>
                  </pic:nvPicPr>
                  <pic:blipFill>
                    <a:blip r:embed="rId6" cstate="print"/>
                    <a:srcRect/>
                    <a:stretch>
                      <a:fillRect/>
                    </a:stretch>
                  </pic:blipFill>
                  <pic:spPr bwMode="auto">
                    <a:xfrm>
                      <a:off x="0" y="0"/>
                      <a:ext cx="2247900" cy="3552825"/>
                    </a:xfrm>
                    <a:prstGeom prst="rect">
                      <a:avLst/>
                    </a:prstGeom>
                    <a:noFill/>
                    <a:ln w="9525">
                      <a:noFill/>
                      <a:miter lim="800000"/>
                      <a:headEnd/>
                      <a:tailEnd/>
                    </a:ln>
                  </pic:spPr>
                </pic:pic>
              </a:graphicData>
            </a:graphic>
          </wp:anchor>
        </w:drawing>
      </w:r>
      <w:r w:rsidR="000E1419" w:rsidRPr="000E1419">
        <w:rPr>
          <w:rFonts w:ascii="Comic Sans MS" w:hAnsi="Comic Sans MS"/>
          <w:sz w:val="28"/>
          <w:szCs w:val="28"/>
        </w:rPr>
        <w:t xml:space="preserve">    Η εξέλιξη των αποδοτικών πηγών φωτός οδήγησε φυσιολογικά στην ανάπτυξη των αντανακλαστικών συστημάτων. Οι τρεις κύριες ομάδες των οπτικών συστημάτων είναι:</w:t>
      </w:r>
    </w:p>
    <w:p w:rsidR="000E1419" w:rsidRPr="000E1419" w:rsidRDefault="000E1419" w:rsidP="000E1419">
      <w:pPr>
        <w:rPr>
          <w:rFonts w:ascii="Comic Sans MS" w:hAnsi="Comic Sans MS"/>
          <w:sz w:val="28"/>
          <w:szCs w:val="28"/>
        </w:rPr>
      </w:pPr>
      <w:r w:rsidRPr="000E1419">
        <w:rPr>
          <w:rFonts w:ascii="Comic Sans MS" w:hAnsi="Comic Sans MS"/>
          <w:sz w:val="28"/>
          <w:szCs w:val="28"/>
        </w:rPr>
        <w:t>Τα κατοπτρικά (ανακλαστικά),</w:t>
      </w:r>
      <w:r w:rsidR="002E59FF" w:rsidRPr="002E59FF">
        <w:t xml:space="preserve"> </w:t>
      </w:r>
    </w:p>
    <w:p w:rsidR="000E1419" w:rsidRPr="000E1419" w:rsidRDefault="000E1419" w:rsidP="000E1419">
      <w:pPr>
        <w:rPr>
          <w:rFonts w:ascii="Comic Sans MS" w:hAnsi="Comic Sans MS"/>
          <w:sz w:val="28"/>
          <w:szCs w:val="28"/>
        </w:rPr>
      </w:pPr>
      <w:r w:rsidRPr="000E1419">
        <w:rPr>
          <w:rFonts w:ascii="Comic Sans MS" w:hAnsi="Comic Sans MS"/>
          <w:sz w:val="28"/>
          <w:szCs w:val="28"/>
        </w:rPr>
        <w:t>Τα διοπτρικά (διαθλαστικά),</w:t>
      </w:r>
    </w:p>
    <w:p w:rsidR="000E1419" w:rsidRPr="000E1419" w:rsidRDefault="000E1419" w:rsidP="000E1419">
      <w:pPr>
        <w:rPr>
          <w:rFonts w:ascii="Comic Sans MS" w:hAnsi="Comic Sans MS"/>
          <w:sz w:val="28"/>
          <w:szCs w:val="28"/>
        </w:rPr>
      </w:pPr>
      <w:r w:rsidRPr="000E1419">
        <w:rPr>
          <w:rFonts w:ascii="Comic Sans MS" w:hAnsi="Comic Sans MS"/>
          <w:sz w:val="28"/>
          <w:szCs w:val="28"/>
        </w:rPr>
        <w:t>Τα καταδιοπτρικά (ανακλαστικά και διαθλαστικά).</w:t>
      </w:r>
    </w:p>
    <w:p w:rsidR="000E1419" w:rsidRPr="000E1419" w:rsidRDefault="000E1419" w:rsidP="000E1419">
      <w:pPr>
        <w:rPr>
          <w:rFonts w:ascii="Comic Sans MS" w:hAnsi="Comic Sans MS"/>
          <w:sz w:val="28"/>
          <w:szCs w:val="28"/>
        </w:rPr>
      </w:pPr>
      <w:r w:rsidRPr="000E1419">
        <w:rPr>
          <w:rFonts w:ascii="Comic Sans MS" w:hAnsi="Comic Sans MS"/>
          <w:sz w:val="28"/>
          <w:szCs w:val="28"/>
        </w:rPr>
        <w:t>Ο πρώτος παραβολικός ανακλαστήρας σχεδιάστηκε το 1752 και είχε κατασκευαστεί από επαργυρωμένα γυαλιά, τοποθετημένα σε γύψο.</w:t>
      </w:r>
    </w:p>
    <w:p w:rsidR="000E1419" w:rsidRPr="000E1419" w:rsidRDefault="000E1419" w:rsidP="000E1419">
      <w:pPr>
        <w:rPr>
          <w:rFonts w:ascii="Comic Sans MS" w:hAnsi="Comic Sans MS"/>
          <w:sz w:val="28"/>
          <w:szCs w:val="28"/>
        </w:rPr>
      </w:pPr>
      <w:r w:rsidRPr="000E1419">
        <w:rPr>
          <w:rFonts w:ascii="Comic Sans MS" w:hAnsi="Comic Sans MS"/>
          <w:sz w:val="28"/>
          <w:szCs w:val="28"/>
        </w:rPr>
        <w:t xml:space="preserve">Ο παραβολικός ανακλαστήρας τοποθετούνταν πίσω από την πηγή φωτός και οι ακτίνες του φωτός ανακλώνται παράλληλα προς τον άξονα του ανακλαστήρα, με αποτέλεσμα να φαίνονται σαν μια δέσμη φωτός. Ανακλαστήρες που ήταν κατασκευασμένοι από σύνθεση χαλκού και αργύρου, γρήγορα αντικατέστησαν τους ανακλαστήρες από χοντρό γυαλί και από το 1800 η χρήση τους έγινε μόνιμη. Η </w:t>
      </w:r>
      <w:r w:rsidRPr="000E1419">
        <w:rPr>
          <w:rFonts w:ascii="Comic Sans MS" w:hAnsi="Comic Sans MS"/>
          <w:sz w:val="28"/>
          <w:szCs w:val="28"/>
        </w:rPr>
        <w:lastRenderedPageBreak/>
        <w:t>χρήση ενός ανακλαστήρα αύξανε την ισχύ του φωτεινού σήματος περίπου 350 φορές.</w:t>
      </w:r>
    </w:p>
    <w:p w:rsidR="000E1419" w:rsidRPr="000E1419" w:rsidRDefault="000E1419" w:rsidP="000E1419">
      <w:pPr>
        <w:pStyle w:val="Web"/>
        <w:jc w:val="both"/>
        <w:rPr>
          <w:rFonts w:ascii="Comic Sans MS" w:hAnsi="Comic Sans MS"/>
          <w:sz w:val="28"/>
          <w:szCs w:val="28"/>
        </w:rPr>
      </w:pPr>
      <w:r w:rsidRPr="000E1419">
        <w:rPr>
          <w:rFonts w:ascii="Comic Sans MS" w:hAnsi="Comic Sans MS"/>
          <w:sz w:val="28"/>
          <w:szCs w:val="28"/>
        </w:rPr>
        <w:t>Η σπουδαιότερη βελτίωση στη μηχανική των φάρων ήταν ο «φακός φρενέλ». Αυτός είναι ένας διοπτρικός φακός και έχει έναν κεντρικό φακό που περιβάλλεται από ομόκεντρους δακτυλίους από πρισματικό γυαλί.</w:t>
      </w:r>
    </w:p>
    <w:p w:rsidR="000E1419" w:rsidRDefault="000E1419" w:rsidP="000E1419">
      <w:pPr>
        <w:spacing w:line="240" w:lineRule="auto"/>
        <w:rPr>
          <w:rFonts w:ascii="Comic Sans MS" w:hAnsi="Comic Sans MS"/>
          <w:sz w:val="28"/>
          <w:szCs w:val="28"/>
        </w:rPr>
      </w:pPr>
      <w:r w:rsidRPr="000E1419">
        <w:rPr>
          <w:rFonts w:ascii="Comic Sans MS" w:hAnsi="Comic Sans MS"/>
          <w:sz w:val="28"/>
          <w:szCs w:val="28"/>
        </w:rPr>
        <w:t>Οι φάροι είναι συνήθως εφοδιασμένοι με μια μορφή σειρήνας που ηχεί. Σε μερικούς μάλιστα φάρους χρησιμοποιούνται ακόμη ηχητικά σήματα για προειδοποίηση ομίχλης.</w:t>
      </w:r>
    </w:p>
    <w:p w:rsidR="00040624" w:rsidRPr="00040624" w:rsidRDefault="00040624" w:rsidP="00040624">
      <w:pPr>
        <w:spacing w:line="240" w:lineRule="auto"/>
        <w:rPr>
          <w:rFonts w:ascii="Comic Sans MS" w:hAnsi="Comic Sans MS"/>
          <w:bCs/>
          <w:sz w:val="32"/>
          <w:szCs w:val="32"/>
        </w:rPr>
      </w:pPr>
      <w:r w:rsidRPr="00040624">
        <w:rPr>
          <w:rFonts w:ascii="Comic Sans MS" w:hAnsi="Comic Sans MS"/>
          <w:bCs/>
          <w:sz w:val="32"/>
          <w:szCs w:val="32"/>
          <w:u w:val="single"/>
        </w:rPr>
        <w:t>Με βάση το σύστημα λειτουργίας:</w:t>
      </w:r>
      <w:r w:rsidRPr="00040624">
        <w:rPr>
          <w:rFonts w:ascii="Comic Sans MS" w:hAnsi="Comic Sans MS"/>
          <w:bCs/>
          <w:sz w:val="32"/>
          <w:szCs w:val="32"/>
        </w:rPr>
        <w:t xml:space="preserve"> </w:t>
      </w:r>
    </w:p>
    <w:p w:rsidR="00040624" w:rsidRDefault="00040624" w:rsidP="00040624">
      <w:pPr>
        <w:spacing w:line="240" w:lineRule="auto"/>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59264" behindDoc="1" locked="0" layoutInCell="1" allowOverlap="1">
            <wp:simplePos x="0" y="0"/>
            <wp:positionH relativeFrom="column">
              <wp:posOffset>250190</wp:posOffset>
            </wp:positionH>
            <wp:positionV relativeFrom="paragraph">
              <wp:posOffset>1047115</wp:posOffset>
            </wp:positionV>
            <wp:extent cx="4410075" cy="2743200"/>
            <wp:effectExtent l="19050" t="0" r="9525" b="0"/>
            <wp:wrapTight wrapText="bothSides">
              <wp:wrapPolygon edited="0">
                <wp:start x="373" y="0"/>
                <wp:lineTo x="-93" y="1050"/>
                <wp:lineTo x="-93" y="19200"/>
                <wp:lineTo x="93" y="21450"/>
                <wp:lineTo x="373" y="21450"/>
                <wp:lineTo x="21180" y="21450"/>
                <wp:lineTo x="21460" y="21450"/>
                <wp:lineTo x="21647" y="20400"/>
                <wp:lineTo x="21647" y="1050"/>
                <wp:lineTo x="21460" y="150"/>
                <wp:lineTo x="21180" y="0"/>
                <wp:lineTo x="373" y="0"/>
              </wp:wrapPolygon>
            </wp:wrapTight>
            <wp:docPr id="2" name="Εικόνα 1" descr="http://7gym-laris.lar.sch.gr/perivalon/FAROI/akmi%20kai%20parakmi_files/lyx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gym-laris.lar.sch.gr/perivalon/FAROI/akmi%20kai%20parakmi_files/lyxnia.jpg"/>
                    <pic:cNvPicPr>
                      <a:picLocks noChangeAspect="1" noChangeArrowheads="1"/>
                    </pic:cNvPicPr>
                  </pic:nvPicPr>
                  <pic:blipFill>
                    <a:blip r:embed="rId7" cstate="print"/>
                    <a:srcRect/>
                    <a:stretch>
                      <a:fillRect/>
                    </a:stretch>
                  </pic:blipFill>
                  <pic:spPr bwMode="auto">
                    <a:xfrm>
                      <a:off x="0" y="0"/>
                      <a:ext cx="4410075" cy="2743200"/>
                    </a:xfrm>
                    <a:prstGeom prst="rect">
                      <a:avLst/>
                    </a:prstGeom>
                    <a:ln>
                      <a:noFill/>
                    </a:ln>
                    <a:effectLst>
                      <a:softEdge rad="112500"/>
                    </a:effectLst>
                  </pic:spPr>
                </pic:pic>
              </a:graphicData>
            </a:graphic>
          </wp:anchor>
        </w:drawing>
      </w:r>
      <w:r w:rsidRPr="007E7072">
        <w:rPr>
          <w:rFonts w:ascii="Comic Sans MS" w:hAnsi="Comic Sans MS"/>
          <w:bCs/>
          <w:sz w:val="28"/>
          <w:szCs w:val="28"/>
        </w:rPr>
        <w:t>Αρχ</w:t>
      </w:r>
      <w:r>
        <w:rPr>
          <w:rFonts w:ascii="Comic Sans MS" w:hAnsi="Comic Sans MS"/>
          <w:bCs/>
          <w:sz w:val="28"/>
          <w:szCs w:val="28"/>
        </w:rPr>
        <w:t xml:space="preserve">ικά λειτουργούσαν µε την καύση </w:t>
      </w:r>
      <w:r w:rsidRPr="007E7072">
        <w:rPr>
          <w:rFonts w:ascii="Comic Sans MS" w:hAnsi="Comic Sans MS"/>
          <w:bCs/>
          <w:sz w:val="28"/>
          <w:szCs w:val="28"/>
        </w:rPr>
        <w:t>ξ</w:t>
      </w:r>
      <w:r>
        <w:rPr>
          <w:rFonts w:ascii="Comic Sans MS" w:hAnsi="Comic Sans MS"/>
          <w:bCs/>
          <w:sz w:val="28"/>
          <w:szCs w:val="28"/>
        </w:rPr>
        <w:t xml:space="preserve">ύλων, κεριών ή άνθρακα για την </w:t>
      </w:r>
      <w:r w:rsidRPr="007E7072">
        <w:rPr>
          <w:rFonts w:ascii="Comic Sans MS" w:hAnsi="Comic Sans MS"/>
          <w:bCs/>
          <w:sz w:val="28"/>
          <w:szCs w:val="28"/>
        </w:rPr>
        <w:t>παραγω</w:t>
      </w:r>
      <w:r>
        <w:rPr>
          <w:rFonts w:ascii="Comic Sans MS" w:hAnsi="Comic Sans MS"/>
          <w:bCs/>
          <w:sz w:val="28"/>
          <w:szCs w:val="28"/>
        </w:rPr>
        <w:t xml:space="preserve">γή φλόγας. Το µμειονέκτημα ήταν </w:t>
      </w:r>
      <w:r w:rsidRPr="007E7072">
        <w:rPr>
          <w:rFonts w:ascii="Comic Sans MS" w:hAnsi="Comic Sans MS"/>
          <w:bCs/>
          <w:sz w:val="28"/>
          <w:szCs w:val="28"/>
        </w:rPr>
        <w:t xml:space="preserve">ότι ο </w:t>
      </w:r>
      <w:r>
        <w:rPr>
          <w:rFonts w:ascii="Comic Sans MS" w:hAnsi="Comic Sans MS"/>
          <w:bCs/>
          <w:sz w:val="28"/>
          <w:szCs w:val="28"/>
        </w:rPr>
        <w:t xml:space="preserve">άνθρακας έβγαζε πολύ καπνό και </w:t>
      </w:r>
      <w:r w:rsidRPr="007E7072">
        <w:rPr>
          <w:rFonts w:ascii="Comic Sans MS" w:hAnsi="Comic Sans MS"/>
          <w:bCs/>
          <w:sz w:val="28"/>
          <w:szCs w:val="28"/>
        </w:rPr>
        <w:t>µμαζεύ</w:t>
      </w:r>
      <w:r>
        <w:rPr>
          <w:rFonts w:ascii="Comic Sans MS" w:hAnsi="Comic Sans MS"/>
          <w:bCs/>
          <w:sz w:val="28"/>
          <w:szCs w:val="28"/>
        </w:rPr>
        <w:t xml:space="preserve">ονταν στο γυαλί του φαναριού µε </w:t>
      </w:r>
      <w:r w:rsidRPr="007E7072">
        <w:rPr>
          <w:rFonts w:ascii="Comic Sans MS" w:hAnsi="Comic Sans MS"/>
          <w:bCs/>
          <w:sz w:val="28"/>
          <w:szCs w:val="28"/>
        </w:rPr>
        <w:t>αποτέλεσ</w:t>
      </w:r>
      <w:r>
        <w:rPr>
          <w:rFonts w:ascii="Comic Sans MS" w:hAnsi="Comic Sans MS"/>
          <w:bCs/>
          <w:sz w:val="28"/>
          <w:szCs w:val="28"/>
        </w:rPr>
        <w:t xml:space="preserve">μα να εμποδίζεται το φως , ενώ </w:t>
      </w:r>
      <w:r w:rsidRPr="007E7072">
        <w:rPr>
          <w:rFonts w:ascii="Comic Sans MS" w:hAnsi="Comic Sans MS"/>
          <w:bCs/>
          <w:sz w:val="28"/>
          <w:szCs w:val="28"/>
        </w:rPr>
        <w:t xml:space="preserve">τα </w:t>
      </w:r>
      <w:r>
        <w:rPr>
          <w:rFonts w:ascii="Comic Sans MS" w:hAnsi="Comic Sans MS"/>
          <w:bCs/>
          <w:sz w:val="28"/>
          <w:szCs w:val="28"/>
        </w:rPr>
        <w:t xml:space="preserve">κεριά ήταν δύσκολο    </w:t>
      </w: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p>
    <w:p w:rsidR="00040624" w:rsidRDefault="00040624" w:rsidP="00040624">
      <w:pPr>
        <w:spacing w:line="240" w:lineRule="auto"/>
        <w:rPr>
          <w:rFonts w:ascii="Comic Sans MS" w:hAnsi="Comic Sans MS"/>
          <w:bCs/>
          <w:sz w:val="28"/>
          <w:szCs w:val="28"/>
        </w:rPr>
      </w:pPr>
      <w:r>
        <w:rPr>
          <w:rFonts w:ascii="Comic Sans MS" w:hAnsi="Comic Sans MS"/>
          <w:bCs/>
          <w:sz w:val="28"/>
          <w:szCs w:val="28"/>
        </w:rPr>
        <w:t>να παράγουν ικανοποιητικό επίπεδο φωτισμ</w:t>
      </w:r>
      <w:r w:rsidRPr="007E7072">
        <w:rPr>
          <w:rFonts w:ascii="Comic Sans MS" w:hAnsi="Comic Sans MS"/>
          <w:bCs/>
          <w:sz w:val="28"/>
          <w:szCs w:val="28"/>
        </w:rPr>
        <w:t>ού. Ο φωτι</w:t>
      </w:r>
      <w:r>
        <w:rPr>
          <w:rFonts w:ascii="Comic Sans MS" w:hAnsi="Comic Sans MS"/>
          <w:bCs/>
          <w:sz w:val="28"/>
          <w:szCs w:val="28"/>
        </w:rPr>
        <w:t xml:space="preserve">σμός των φάρων δεν είχε μεγάλη </w:t>
      </w:r>
      <w:r w:rsidRPr="007E7072">
        <w:rPr>
          <w:rFonts w:ascii="Comic Sans MS" w:hAnsi="Comic Sans MS"/>
          <w:bCs/>
          <w:sz w:val="28"/>
          <w:szCs w:val="28"/>
        </w:rPr>
        <w:t>απόδοσ</w:t>
      </w:r>
      <w:r>
        <w:rPr>
          <w:rFonts w:ascii="Comic Sans MS" w:hAnsi="Comic Sans MS"/>
          <w:bCs/>
          <w:sz w:val="28"/>
          <w:szCs w:val="28"/>
        </w:rPr>
        <w:t>η μέχρι το 1780 όταν ο Ελβετός μ</w:t>
      </w:r>
      <w:r w:rsidRPr="007E7072">
        <w:rPr>
          <w:rFonts w:ascii="Comic Sans MS" w:hAnsi="Comic Sans MS"/>
          <w:bCs/>
          <w:sz w:val="28"/>
          <w:szCs w:val="28"/>
        </w:rPr>
        <w:t>η</w:t>
      </w:r>
      <w:r>
        <w:rPr>
          <w:rFonts w:ascii="Comic Sans MS" w:hAnsi="Comic Sans MS"/>
          <w:bCs/>
          <w:sz w:val="28"/>
          <w:szCs w:val="28"/>
        </w:rPr>
        <w:t xml:space="preserve">χανικός Aime Argand εφεύρε τον </w:t>
      </w:r>
      <w:r w:rsidRPr="007E7072">
        <w:rPr>
          <w:rFonts w:ascii="Comic Sans MS" w:hAnsi="Comic Sans MS"/>
          <w:bCs/>
          <w:sz w:val="28"/>
          <w:szCs w:val="28"/>
        </w:rPr>
        <w:t>καυστ</w:t>
      </w:r>
      <w:r>
        <w:rPr>
          <w:rFonts w:ascii="Comic Sans MS" w:hAnsi="Comic Sans MS"/>
          <w:bCs/>
          <w:sz w:val="28"/>
          <w:szCs w:val="28"/>
        </w:rPr>
        <w:t xml:space="preserve">ήρα-λάµπα πετρελαίου που φέρει </w:t>
      </w:r>
      <w:r w:rsidRPr="007E7072">
        <w:rPr>
          <w:rFonts w:ascii="Comic Sans MS" w:hAnsi="Comic Sans MS"/>
          <w:bCs/>
          <w:sz w:val="28"/>
          <w:szCs w:val="28"/>
        </w:rPr>
        <w:t>τ</w:t>
      </w:r>
      <w:r>
        <w:rPr>
          <w:rFonts w:ascii="Comic Sans MS" w:hAnsi="Comic Sans MS"/>
          <w:bCs/>
          <w:sz w:val="28"/>
          <w:szCs w:val="28"/>
        </w:rPr>
        <w:t>ο όνομα του. Ο καυστήρας αυτός χρησιμ</w:t>
      </w:r>
      <w:r w:rsidRPr="007E7072">
        <w:rPr>
          <w:rFonts w:ascii="Comic Sans MS" w:hAnsi="Comic Sans MS"/>
          <w:bCs/>
          <w:sz w:val="28"/>
          <w:szCs w:val="28"/>
        </w:rPr>
        <w:t>οποιού</w:t>
      </w:r>
      <w:r>
        <w:rPr>
          <w:rFonts w:ascii="Comic Sans MS" w:hAnsi="Comic Sans MS"/>
          <w:bCs/>
          <w:sz w:val="28"/>
          <w:szCs w:val="28"/>
        </w:rPr>
        <w:t>σε ένα φυτίλι από το οποίο εξατμ</w:t>
      </w:r>
      <w:r w:rsidRPr="007E7072">
        <w:rPr>
          <w:rFonts w:ascii="Comic Sans MS" w:hAnsi="Comic Sans MS"/>
          <w:bCs/>
          <w:sz w:val="28"/>
          <w:szCs w:val="28"/>
        </w:rPr>
        <w:t xml:space="preserve">ίζονταν το </w:t>
      </w:r>
      <w:r w:rsidR="008C71C5">
        <w:rPr>
          <w:rFonts w:ascii="Comic Sans MS" w:hAnsi="Comic Sans MS"/>
          <w:bCs/>
          <w:sz w:val="28"/>
          <w:szCs w:val="28"/>
        </w:rPr>
        <w:t xml:space="preserve">πετρέλαιο. Ο καυστήρας αυτός </w:t>
      </w:r>
      <w:r>
        <w:rPr>
          <w:rFonts w:ascii="Comic Sans MS" w:hAnsi="Comic Sans MS"/>
          <w:bCs/>
          <w:sz w:val="28"/>
          <w:szCs w:val="28"/>
        </w:rPr>
        <w:t>αργότερα προσαρμόσθηκε για χρήση στο φωτισμ</w:t>
      </w:r>
      <w:r w:rsidRPr="007E7072">
        <w:rPr>
          <w:rFonts w:ascii="Comic Sans MS" w:hAnsi="Comic Sans MS"/>
          <w:bCs/>
          <w:sz w:val="28"/>
          <w:szCs w:val="28"/>
        </w:rPr>
        <w:t>ό µε</w:t>
      </w:r>
      <w:r>
        <w:rPr>
          <w:rFonts w:ascii="Comic Sans MS" w:hAnsi="Comic Sans MS"/>
          <w:bCs/>
          <w:sz w:val="28"/>
          <w:szCs w:val="28"/>
        </w:rPr>
        <w:t xml:space="preserve"> </w:t>
      </w:r>
      <w:r>
        <w:rPr>
          <w:rFonts w:ascii="Comic Sans MS" w:hAnsi="Comic Sans MS"/>
          <w:bCs/>
          <w:sz w:val="28"/>
          <w:szCs w:val="28"/>
        </w:rPr>
        <w:lastRenderedPageBreak/>
        <w:t xml:space="preserve">φωταέριο ενώ το 1901 ο Arthur </w:t>
      </w:r>
      <w:r w:rsidRPr="007E7072">
        <w:rPr>
          <w:rFonts w:ascii="Comic Sans MS" w:hAnsi="Comic Sans MS"/>
          <w:bCs/>
          <w:sz w:val="28"/>
          <w:szCs w:val="28"/>
        </w:rPr>
        <w:t>Kitson(Άρθουρ Κίτσ</w:t>
      </w:r>
      <w:r>
        <w:rPr>
          <w:rFonts w:ascii="Comic Sans MS" w:hAnsi="Comic Sans MS"/>
          <w:bCs/>
          <w:sz w:val="28"/>
          <w:szCs w:val="28"/>
        </w:rPr>
        <w:t>ον ) κατασκεύασε έναν καυστήρα μ</w:t>
      </w:r>
      <w:r w:rsidRPr="007E7072">
        <w:rPr>
          <w:rFonts w:ascii="Comic Sans MS" w:hAnsi="Comic Sans MS"/>
          <w:bCs/>
          <w:sz w:val="28"/>
          <w:szCs w:val="28"/>
        </w:rPr>
        <w:t>έσα στον</w:t>
      </w:r>
      <w:r>
        <w:rPr>
          <w:rFonts w:ascii="Comic Sans MS" w:hAnsi="Comic Sans MS"/>
          <w:bCs/>
          <w:sz w:val="28"/>
          <w:szCs w:val="28"/>
        </w:rPr>
        <w:t xml:space="preserve"> οποίο το πετρέλαιο εξατμ</w:t>
      </w:r>
      <w:r w:rsidRPr="007E7072">
        <w:rPr>
          <w:rFonts w:ascii="Comic Sans MS" w:hAnsi="Comic Sans MS"/>
          <w:bCs/>
          <w:sz w:val="28"/>
          <w:szCs w:val="28"/>
        </w:rPr>
        <w:t>ίζονταν σ’</w:t>
      </w:r>
      <w:r>
        <w:rPr>
          <w:rFonts w:ascii="Comic Sans MS" w:hAnsi="Comic Sans MS"/>
          <w:bCs/>
          <w:sz w:val="28"/>
          <w:szCs w:val="28"/>
        </w:rPr>
        <w:t xml:space="preserve"> </w:t>
      </w:r>
      <w:r w:rsidRPr="007E7072">
        <w:rPr>
          <w:rFonts w:ascii="Comic Sans MS" w:hAnsi="Comic Sans MS"/>
          <w:bCs/>
          <w:sz w:val="28"/>
          <w:szCs w:val="28"/>
        </w:rPr>
        <w:t>ένα χάλκινο σωλήνα . Το σχέδιο του Kitson</w:t>
      </w:r>
      <w:r>
        <w:rPr>
          <w:rFonts w:ascii="Comic Sans MS" w:hAnsi="Comic Sans MS"/>
          <w:bCs/>
          <w:sz w:val="28"/>
          <w:szCs w:val="28"/>
        </w:rPr>
        <w:t xml:space="preserve"> βελτιώθηκε από τον David Hood </w:t>
      </w:r>
      <w:r w:rsidRPr="007E7072">
        <w:rPr>
          <w:rFonts w:ascii="Comic Sans MS" w:hAnsi="Comic Sans MS"/>
          <w:bCs/>
          <w:sz w:val="28"/>
          <w:szCs w:val="28"/>
        </w:rPr>
        <w:t>( Ντέηβητ Χούντ) το 1921, αυτός ο τύπος καυστήρα χρ</w:t>
      </w:r>
      <w:r>
        <w:rPr>
          <w:rFonts w:ascii="Comic Sans MS" w:hAnsi="Comic Sans MS"/>
          <w:bCs/>
          <w:sz w:val="28"/>
          <w:szCs w:val="28"/>
        </w:rPr>
        <w:t>ησιμοποιήθηκε ως τις μέρες µας ,όταν δεν ήταν εφαρμόσιμο το ηλεκτρικό ρεύμ</w:t>
      </w:r>
      <w:r w:rsidRPr="007E7072">
        <w:rPr>
          <w:rFonts w:ascii="Comic Sans MS" w:hAnsi="Comic Sans MS"/>
          <w:bCs/>
          <w:sz w:val="28"/>
          <w:szCs w:val="28"/>
        </w:rPr>
        <w:t>α .</w:t>
      </w:r>
    </w:p>
    <w:p w:rsidR="00563766" w:rsidRPr="00563766" w:rsidRDefault="00C56C05" w:rsidP="00563766">
      <w:pPr>
        <w:shd w:val="clear" w:color="auto" w:fill="FFFFFF"/>
        <w:spacing w:after="0" w:line="240" w:lineRule="auto"/>
        <w:rPr>
          <w:rFonts w:ascii="Comic Sans MS" w:eastAsia="Times New Roman" w:hAnsi="Comic Sans MS" w:cs="Arial"/>
          <w:color w:val="000000"/>
          <w:sz w:val="28"/>
          <w:szCs w:val="28"/>
          <w:lang w:eastAsia="el-GR"/>
        </w:rPr>
      </w:pPr>
      <w:r>
        <w:rPr>
          <w:rFonts w:ascii="Comic Sans MS" w:eastAsia="Times New Roman" w:hAnsi="Comic Sans MS" w:cs="Arial"/>
          <w:noProof/>
          <w:color w:val="000000"/>
          <w:sz w:val="28"/>
          <w:szCs w:val="28"/>
          <w:lang w:eastAsia="el-GR"/>
        </w:rPr>
        <w:drawing>
          <wp:anchor distT="0" distB="0" distL="114300" distR="114300" simplePos="0" relativeHeight="251664384" behindDoc="1" locked="0" layoutInCell="1" allowOverlap="1">
            <wp:simplePos x="0" y="0"/>
            <wp:positionH relativeFrom="column">
              <wp:posOffset>3000375</wp:posOffset>
            </wp:positionH>
            <wp:positionV relativeFrom="paragraph">
              <wp:posOffset>748665</wp:posOffset>
            </wp:positionV>
            <wp:extent cx="3038475" cy="2705100"/>
            <wp:effectExtent l="19050" t="0" r="9525" b="0"/>
            <wp:wrapTight wrapText="bothSides">
              <wp:wrapPolygon edited="0">
                <wp:start x="-135" y="0"/>
                <wp:lineTo x="-135" y="21448"/>
                <wp:lineTo x="21668" y="21448"/>
                <wp:lineTo x="21668" y="0"/>
                <wp:lineTo x="-135" y="0"/>
              </wp:wrapPolygon>
            </wp:wrapTight>
            <wp:docPr id="3" name="Εικόνα 9" descr="http://api.ning.com/files/Gv1yy77XMTVLK4aaI8xwd3xlhmQvjYDItIE3pw-VLnLMF*tqVkKExNH8sFv56YleENZ*oOgt8ihp1K394NZZo137H8FvAbdS/32.JPG?width=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i.ning.com/files/Gv1yy77XMTVLK4aaI8xwd3xlhmQvjYDItIE3pw-VLnLMF*tqVkKExNH8sFv56YleENZ*oOgt8ihp1K394NZZo137H8FvAbdS/32.JPG?width=721"/>
                    <pic:cNvPicPr>
                      <a:picLocks noChangeAspect="1" noChangeArrowheads="1"/>
                    </pic:cNvPicPr>
                  </pic:nvPicPr>
                  <pic:blipFill>
                    <a:blip r:embed="rId8" cstate="print"/>
                    <a:srcRect/>
                    <a:stretch>
                      <a:fillRect/>
                    </a:stretch>
                  </pic:blipFill>
                  <pic:spPr bwMode="auto">
                    <a:xfrm>
                      <a:off x="0" y="0"/>
                      <a:ext cx="3038475" cy="2705100"/>
                    </a:xfrm>
                    <a:prstGeom prst="rect">
                      <a:avLst/>
                    </a:prstGeom>
                    <a:noFill/>
                    <a:ln w="9525">
                      <a:noFill/>
                      <a:miter lim="800000"/>
                      <a:headEnd/>
                      <a:tailEnd/>
                    </a:ln>
                  </pic:spPr>
                </pic:pic>
              </a:graphicData>
            </a:graphic>
          </wp:anchor>
        </w:drawing>
      </w:r>
      <w:r w:rsidR="00563766" w:rsidRPr="00563766">
        <w:rPr>
          <w:rFonts w:ascii="Comic Sans MS" w:eastAsia="Times New Roman" w:hAnsi="Comic Sans MS" w:cs="Arial"/>
          <w:color w:val="000000"/>
          <w:sz w:val="28"/>
          <w:szCs w:val="28"/>
          <w:lang w:eastAsia="el-GR"/>
        </w:rPr>
        <w:t xml:space="preserve">Το σπουδαιότερο γνώρισμα ενός φάρου είναι το φως, γι αυτό με την πρόοδο </w:t>
      </w:r>
      <w:r w:rsidR="00563766">
        <w:rPr>
          <w:rFonts w:ascii="Comic Sans MS" w:eastAsia="Times New Roman" w:hAnsi="Comic Sans MS" w:cs="Arial"/>
          <w:color w:val="000000"/>
          <w:sz w:val="28"/>
          <w:szCs w:val="28"/>
          <w:lang w:eastAsia="el-GR"/>
        </w:rPr>
        <w:t xml:space="preserve">της </w:t>
      </w:r>
      <w:r w:rsidR="00563766" w:rsidRPr="00563766">
        <w:rPr>
          <w:rFonts w:ascii="Comic Sans MS" w:eastAsia="Times New Roman" w:hAnsi="Comic Sans MS" w:cs="Arial"/>
          <w:color w:val="000000"/>
          <w:sz w:val="28"/>
          <w:szCs w:val="28"/>
          <w:lang w:eastAsia="el-GR"/>
        </w:rPr>
        <w:t>τεχνολογίας , έχει αυξηθεί η απόδοση των φωτιστικών σωμάτων. Αρχικά</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καίγονταν ξύλα για παραγωγή φλόγας, αλλά υπήρχε το μειονέκτημα ότι αυτά</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τελείωναν πολύ γρήγορα. Χρησιμοποιήθηκαν επίσης κεριά αλλά δημιουργούνταν</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τόσο πολύ καπνός στο φανάρι με αποτέλεσμα το φως να μην μπορεί να είναι</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ορατό από μακριά.</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Η εξέλιξη των αποδοτικών πηγών φωτός οδήγησε στην ανάπτυξη των</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αντανακλαστικών συστημάτων γιατί μια μεγάλη ποσότητα από την ένταση του</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Φωτός χάνονταν.</w:t>
      </w:r>
    </w:p>
    <w:p w:rsidR="00563766" w:rsidRPr="00563766" w:rsidRDefault="00563766" w:rsidP="00563766">
      <w:pPr>
        <w:shd w:val="clear" w:color="auto" w:fill="FFFFFF"/>
        <w:spacing w:after="0" w:line="240" w:lineRule="auto"/>
        <w:rPr>
          <w:rFonts w:ascii="Comic Sans MS" w:eastAsia="Times New Roman" w:hAnsi="Comic Sans MS" w:cs="Arial"/>
          <w:color w:val="000000"/>
          <w:sz w:val="28"/>
          <w:szCs w:val="28"/>
          <w:lang w:eastAsia="el-GR"/>
        </w:rPr>
      </w:pPr>
      <w:r w:rsidRPr="00563766">
        <w:rPr>
          <w:rFonts w:ascii="Comic Sans MS" w:eastAsia="Times New Roman" w:hAnsi="Comic Sans MS" w:cs="Arial"/>
          <w:color w:val="000000"/>
          <w:sz w:val="28"/>
          <w:szCs w:val="28"/>
          <w:lang w:eastAsia="el-GR"/>
        </w:rPr>
        <w:t> </w:t>
      </w:r>
    </w:p>
    <w:p w:rsidR="00563766" w:rsidRPr="00563766" w:rsidRDefault="00563766" w:rsidP="00563766">
      <w:pPr>
        <w:shd w:val="clear" w:color="auto" w:fill="FFFFFF"/>
        <w:spacing w:after="0" w:line="240" w:lineRule="auto"/>
        <w:rPr>
          <w:rFonts w:ascii="Comic Sans MS" w:eastAsia="Times New Roman" w:hAnsi="Comic Sans MS" w:cs="Arial"/>
          <w:color w:val="000000"/>
          <w:sz w:val="28"/>
          <w:szCs w:val="28"/>
          <w:lang w:eastAsia="el-GR"/>
        </w:rPr>
      </w:pPr>
      <w:r w:rsidRPr="00563766">
        <w:rPr>
          <w:rFonts w:ascii="Comic Sans MS" w:eastAsia="Times New Roman" w:hAnsi="Comic Sans MS" w:cs="Arial"/>
          <w:color w:val="000000"/>
          <w:sz w:val="28"/>
          <w:szCs w:val="28"/>
          <w:lang w:eastAsia="el-GR"/>
        </w:rPr>
        <w:t>Οι τρεις κύριες ομάδες των οπτικών συστημάτων</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είν</w:t>
      </w:r>
      <w:r w:rsidR="00C56C05">
        <w:rPr>
          <w:rFonts w:ascii="Comic Sans MS" w:eastAsia="Times New Roman" w:hAnsi="Comic Sans MS" w:cs="Arial"/>
          <w:color w:val="000000"/>
          <w:sz w:val="28"/>
          <w:szCs w:val="28"/>
          <w:lang w:eastAsia="el-GR"/>
        </w:rPr>
        <w:t>αι: τα κατοπτρικά (ανακλαστικά),τ</w:t>
      </w:r>
      <w:r w:rsidRPr="00563766">
        <w:rPr>
          <w:rFonts w:ascii="Comic Sans MS" w:eastAsia="Times New Roman" w:hAnsi="Comic Sans MS" w:cs="Arial"/>
          <w:color w:val="000000"/>
          <w:sz w:val="28"/>
          <w:szCs w:val="28"/>
          <w:lang w:eastAsia="el-GR"/>
        </w:rPr>
        <w:t>α διοπτ</w:t>
      </w:r>
      <w:r w:rsidR="00C56C05">
        <w:rPr>
          <w:rFonts w:ascii="Comic Sans MS" w:eastAsia="Times New Roman" w:hAnsi="Comic Sans MS" w:cs="Arial"/>
          <w:color w:val="000000"/>
          <w:sz w:val="28"/>
          <w:szCs w:val="28"/>
          <w:lang w:eastAsia="el-GR"/>
        </w:rPr>
        <w:t>ρικά (διαθλαστικά),τ</w:t>
      </w:r>
      <w:r w:rsidRPr="00563766">
        <w:rPr>
          <w:rFonts w:ascii="Comic Sans MS" w:eastAsia="Times New Roman" w:hAnsi="Comic Sans MS" w:cs="Arial"/>
          <w:color w:val="000000"/>
          <w:sz w:val="28"/>
          <w:szCs w:val="28"/>
          <w:lang w:eastAsia="el-GR"/>
        </w:rPr>
        <w:t>α καταδιοπτρικά (ανακλαστικά και διαθλαστικά).</w:t>
      </w:r>
    </w:p>
    <w:p w:rsidR="00563766" w:rsidRPr="00563766" w:rsidRDefault="00563766" w:rsidP="00563766">
      <w:pPr>
        <w:shd w:val="clear" w:color="auto" w:fill="FFFFFF"/>
        <w:spacing w:after="0" w:line="240" w:lineRule="auto"/>
        <w:rPr>
          <w:rFonts w:ascii="Comic Sans MS" w:eastAsia="Times New Roman" w:hAnsi="Comic Sans MS" w:cs="Arial"/>
          <w:color w:val="000000"/>
          <w:sz w:val="28"/>
          <w:szCs w:val="28"/>
          <w:lang w:eastAsia="el-GR"/>
        </w:rPr>
      </w:pPr>
      <w:r w:rsidRPr="00563766">
        <w:rPr>
          <w:rFonts w:ascii="Comic Sans MS" w:eastAsia="Times New Roman" w:hAnsi="Comic Sans MS" w:cs="Arial"/>
          <w:color w:val="000000"/>
          <w:sz w:val="28"/>
          <w:szCs w:val="28"/>
          <w:lang w:eastAsia="el-GR"/>
        </w:rPr>
        <w:t>Ο πρώτος παραβολικός ανακλαστήρας</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σχεδιάστηκε το 1752 και είχε κατασκευαστεί από</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επαργυρωμένα γυαλιά, τοποθετημένα σε γύψο.</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Ο παραβολικός ανακλαστήρας τοποθετούνταν πίσω από την πηγή φωτός και οι</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ακτίνες του φωτός ανακλώνται παράλληλα προς τον άξονα του ανακλαστήρα, με</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αποτέλεσμα να φαίνονται σαν μια δέσμη φωτός. Ανακλαστήρες που ήταν</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κατασκευασμένοι από σύνθεση χαλκού και αργύρου, γρήγορα αντικατέστησαν</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τους ανακλαστήρες από χοντρό γυαλί και από το 1800 η χρήση τους έγινε</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μόνιμη. Η χρήση ενός ανακλαστήρα αύξανε την ισχύ του φωτεινού σήματος</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περίπου 350 φορές.</w:t>
      </w:r>
    </w:p>
    <w:p w:rsidR="00563766" w:rsidRPr="00563766" w:rsidRDefault="00563766" w:rsidP="00563766">
      <w:pPr>
        <w:shd w:val="clear" w:color="auto" w:fill="FFFFFF"/>
        <w:spacing w:after="0" w:line="240" w:lineRule="auto"/>
        <w:rPr>
          <w:rFonts w:ascii="Comic Sans MS" w:eastAsia="Times New Roman" w:hAnsi="Comic Sans MS" w:cs="Arial"/>
          <w:color w:val="000000"/>
          <w:sz w:val="28"/>
          <w:szCs w:val="28"/>
          <w:lang w:eastAsia="el-GR"/>
        </w:rPr>
      </w:pPr>
      <w:r w:rsidRPr="00563766">
        <w:rPr>
          <w:rFonts w:ascii="Comic Sans MS" w:eastAsia="Times New Roman" w:hAnsi="Comic Sans MS" w:cs="Arial"/>
          <w:color w:val="000000"/>
          <w:sz w:val="28"/>
          <w:szCs w:val="28"/>
          <w:lang w:eastAsia="el-GR"/>
        </w:rPr>
        <w:lastRenderedPageBreak/>
        <w:t> </w:t>
      </w:r>
    </w:p>
    <w:p w:rsidR="00563766" w:rsidRPr="00563766" w:rsidRDefault="00563766" w:rsidP="00563766">
      <w:pPr>
        <w:shd w:val="clear" w:color="auto" w:fill="FFFFFF"/>
        <w:spacing w:after="0" w:line="240" w:lineRule="auto"/>
        <w:rPr>
          <w:rFonts w:ascii="Comic Sans MS" w:eastAsia="Times New Roman" w:hAnsi="Comic Sans MS" w:cs="Arial"/>
          <w:color w:val="000000"/>
          <w:sz w:val="28"/>
          <w:szCs w:val="28"/>
          <w:lang w:eastAsia="el-GR"/>
        </w:rPr>
      </w:pPr>
      <w:r w:rsidRPr="00563766">
        <w:rPr>
          <w:rFonts w:ascii="Comic Sans MS" w:eastAsia="Times New Roman" w:hAnsi="Comic Sans MS" w:cs="Arial"/>
          <w:color w:val="000000"/>
          <w:sz w:val="28"/>
          <w:szCs w:val="28"/>
          <w:lang w:eastAsia="el-GR"/>
        </w:rPr>
        <w:t>Η σπουδαιότερη βελτίωση στη μηχανική των φάρων ήταν ο</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«φακός Φρενέλ». Αυτός είναι ένας διοπτρικός φακός και έχει έναν κεντρικό φακό</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που περιβάλλεται από ομόκεντρους δακτυλίους από πρισματικό γυαλί. Μετά από</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αρκετές βελτιώσεις όσο αφορά την κατεργασία του γυαλιού και την ανάπτυξη των</w:t>
      </w:r>
      <w:r>
        <w:rPr>
          <w:rFonts w:ascii="Comic Sans MS" w:eastAsia="Times New Roman" w:hAnsi="Comic Sans MS" w:cs="Arial"/>
          <w:color w:val="000000"/>
          <w:sz w:val="28"/>
          <w:szCs w:val="28"/>
          <w:lang w:eastAsia="el-GR"/>
        </w:rPr>
        <w:t xml:space="preserve"> </w:t>
      </w:r>
      <w:r w:rsidRPr="00563766">
        <w:rPr>
          <w:rFonts w:ascii="Comic Sans MS" w:eastAsia="Times New Roman" w:hAnsi="Comic Sans MS" w:cs="Arial"/>
          <w:color w:val="000000"/>
          <w:sz w:val="28"/>
          <w:szCs w:val="28"/>
          <w:lang w:eastAsia="el-GR"/>
        </w:rPr>
        <w:t>25</w:t>
      </w:r>
    </w:p>
    <w:p w:rsidR="00563766" w:rsidRPr="00563766" w:rsidRDefault="00C56C05" w:rsidP="00563766">
      <w:pPr>
        <w:shd w:val="clear" w:color="auto" w:fill="FFFFFF"/>
        <w:spacing w:line="240" w:lineRule="auto"/>
        <w:rPr>
          <w:rFonts w:ascii="Comic Sans MS" w:eastAsia="Times New Roman" w:hAnsi="Comic Sans MS" w:cs="Arial"/>
          <w:color w:val="000000"/>
          <w:sz w:val="28"/>
          <w:szCs w:val="28"/>
          <w:lang w:eastAsia="el-GR"/>
        </w:rPr>
      </w:pPr>
      <w:r>
        <w:rPr>
          <w:rFonts w:ascii="Comic Sans MS" w:eastAsia="Times New Roman" w:hAnsi="Comic Sans MS" w:cs="Arial"/>
          <w:noProof/>
          <w:color w:val="000000"/>
          <w:sz w:val="28"/>
          <w:szCs w:val="28"/>
          <w:lang w:eastAsia="el-GR"/>
        </w:rPr>
        <w:drawing>
          <wp:anchor distT="0" distB="0" distL="114300" distR="114300" simplePos="0" relativeHeight="251661312" behindDoc="1" locked="0" layoutInCell="1" allowOverlap="1">
            <wp:simplePos x="0" y="0"/>
            <wp:positionH relativeFrom="column">
              <wp:posOffset>3171825</wp:posOffset>
            </wp:positionH>
            <wp:positionV relativeFrom="paragraph">
              <wp:posOffset>1228090</wp:posOffset>
            </wp:positionV>
            <wp:extent cx="2819400" cy="3657600"/>
            <wp:effectExtent l="19050" t="0" r="0" b="0"/>
            <wp:wrapTight wrapText="bothSides">
              <wp:wrapPolygon edited="0">
                <wp:start x="-146" y="0"/>
                <wp:lineTo x="-146" y="21488"/>
                <wp:lineTo x="21600" y="21488"/>
                <wp:lineTo x="21600" y="0"/>
                <wp:lineTo x="-146" y="0"/>
              </wp:wrapPolygon>
            </wp:wrapTight>
            <wp:docPr id="4" name="Εικόνα 4" descr="http://htmlimg2.scribdassets.com/5ubuzzmn402bwh71/images/24-305847c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mlimg2.scribdassets.com/5ubuzzmn402bwh71/images/24-305847ccc6.jpg"/>
                    <pic:cNvPicPr>
                      <a:picLocks noChangeAspect="1" noChangeArrowheads="1"/>
                    </pic:cNvPicPr>
                  </pic:nvPicPr>
                  <pic:blipFill>
                    <a:blip r:embed="rId9" cstate="print"/>
                    <a:srcRect/>
                    <a:stretch>
                      <a:fillRect/>
                    </a:stretch>
                  </pic:blipFill>
                  <pic:spPr bwMode="auto">
                    <a:xfrm>
                      <a:off x="0" y="0"/>
                      <a:ext cx="2819400" cy="3657600"/>
                    </a:xfrm>
                    <a:prstGeom prst="rect">
                      <a:avLst/>
                    </a:prstGeom>
                    <a:noFill/>
                    <a:ln w="9525">
                      <a:noFill/>
                      <a:miter lim="800000"/>
                      <a:headEnd/>
                      <a:tailEnd/>
                    </a:ln>
                  </pic:spPr>
                </pic:pic>
              </a:graphicData>
            </a:graphic>
          </wp:anchor>
        </w:drawing>
      </w:r>
      <w:r w:rsidR="00563766" w:rsidRPr="00563766">
        <w:rPr>
          <w:rFonts w:ascii="Comic Sans MS" w:eastAsia="Times New Roman" w:hAnsi="Comic Sans MS" w:cs="Arial"/>
          <w:color w:val="000000"/>
          <w:sz w:val="28"/>
          <w:szCs w:val="28"/>
          <w:lang w:eastAsia="el-GR"/>
        </w:rPr>
        <w:t>πλαστικών έχουν δώσει την δυνατότητα να περιοριστεί το μέγεθος και το βάρος</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των οπτικών συστημάτων. Οι φάροι είναι συνήθως εφοδιασμένοι με μια μορφή</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σειρήνας που ηχεί. Σε μερικούς μάλιστα φάρους χρησιμοποιούνται ακόμη</w:t>
      </w:r>
      <w:r w:rsidR="00563766">
        <w:rPr>
          <w:rFonts w:ascii="Comic Sans MS" w:eastAsia="Times New Roman" w:hAnsi="Comic Sans MS" w:cs="Arial"/>
          <w:color w:val="000000"/>
          <w:sz w:val="28"/>
          <w:szCs w:val="28"/>
          <w:lang w:eastAsia="el-GR"/>
        </w:rPr>
        <w:t xml:space="preserve"> </w:t>
      </w:r>
      <w:r w:rsidR="00563766" w:rsidRPr="00563766">
        <w:rPr>
          <w:rFonts w:ascii="Comic Sans MS" w:eastAsia="Times New Roman" w:hAnsi="Comic Sans MS" w:cs="Arial"/>
          <w:color w:val="000000"/>
          <w:sz w:val="28"/>
          <w:szCs w:val="28"/>
          <w:lang w:eastAsia="el-GR"/>
        </w:rPr>
        <w:t>ηχητικά σήματα για προειδοποίηση ομίχλης.</w:t>
      </w:r>
    </w:p>
    <w:p w:rsidR="00563766" w:rsidRPr="00563766" w:rsidRDefault="00563766" w:rsidP="00040624">
      <w:pPr>
        <w:spacing w:line="240" w:lineRule="auto"/>
        <w:rPr>
          <w:rFonts w:ascii="Comic Sans MS" w:hAnsi="Comic Sans MS"/>
          <w:bCs/>
          <w:sz w:val="28"/>
          <w:szCs w:val="28"/>
        </w:rPr>
      </w:pPr>
    </w:p>
    <w:p w:rsidR="00040624" w:rsidRPr="00563766" w:rsidRDefault="003C5412" w:rsidP="00040624">
      <w:pPr>
        <w:spacing w:line="240" w:lineRule="auto"/>
        <w:rPr>
          <w:rFonts w:ascii="Comic Sans MS" w:hAnsi="Comic Sans MS"/>
          <w:sz w:val="28"/>
          <w:szCs w:val="28"/>
        </w:rPr>
      </w:pPr>
      <w:r>
        <w:rPr>
          <w:rFonts w:ascii="Comic Sans MS" w:hAnsi="Comic Sans MS"/>
          <w:bCs/>
          <w:noProof/>
          <w:sz w:val="28"/>
          <w:szCs w:val="28"/>
          <w:lang w:eastAsia="el-GR"/>
        </w:rPr>
        <w:drawing>
          <wp:anchor distT="0" distB="0" distL="114300" distR="114300" simplePos="0" relativeHeight="251665408" behindDoc="1" locked="0" layoutInCell="1" allowOverlap="1">
            <wp:simplePos x="0" y="0"/>
            <wp:positionH relativeFrom="column">
              <wp:posOffset>-514985</wp:posOffset>
            </wp:positionH>
            <wp:positionV relativeFrom="paragraph">
              <wp:posOffset>173355</wp:posOffset>
            </wp:positionV>
            <wp:extent cx="3275330" cy="2019300"/>
            <wp:effectExtent l="304800" t="609600" r="553720" b="781050"/>
            <wp:wrapTight wrapText="bothSides">
              <wp:wrapPolygon edited="0">
                <wp:start x="21547" y="-1068"/>
                <wp:lineTo x="-127" y="-1013"/>
                <wp:lineTo x="-1351" y="16121"/>
                <wp:lineTo x="-1030" y="23304"/>
                <wp:lineTo x="-461" y="24312"/>
                <wp:lineTo x="1064" y="25261"/>
                <wp:lineTo x="1181" y="25333"/>
                <wp:lineTo x="2255" y="25346"/>
                <wp:lineTo x="2372" y="25419"/>
                <wp:lineTo x="7901" y="25365"/>
                <wp:lineTo x="8018" y="25438"/>
                <wp:lineTo x="13430" y="25311"/>
                <wp:lineTo x="13547" y="25384"/>
                <wp:lineTo x="19076" y="25329"/>
                <wp:lineTo x="19780" y="25767"/>
                <wp:lineTo x="22828" y="24825"/>
                <wp:lineTo x="22963" y="24254"/>
                <wp:lineTo x="23080" y="24327"/>
                <wp:lineTo x="23548" y="21780"/>
                <wp:lineTo x="23565" y="21137"/>
                <wp:lineTo x="23536" y="17845"/>
                <wp:lineTo x="23581" y="17655"/>
                <wp:lineTo x="23551" y="14363"/>
                <wp:lineTo x="23596" y="14173"/>
                <wp:lineTo x="23567" y="10881"/>
                <wp:lineTo x="23612" y="10691"/>
                <wp:lineTo x="23582" y="7399"/>
                <wp:lineTo x="23627" y="7209"/>
                <wp:lineTo x="23895" y="3229"/>
                <wp:lineTo x="23027" y="70"/>
                <wp:lineTo x="22485" y="-485"/>
                <wp:lineTo x="21547" y="-1068"/>
              </wp:wrapPolygon>
            </wp:wrapTight>
            <wp:docPr id="12" name="Εικόνα 12" descr="http://7gym-laris.lar.sch.gr/perivalon/FAROI/farofylakes_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gym-laris.lar.sch.gr/perivalon/FAROI/farofylakes_files/8.jpg"/>
                    <pic:cNvPicPr>
                      <a:picLocks noChangeAspect="1" noChangeArrowheads="1"/>
                    </pic:cNvPicPr>
                  </pic:nvPicPr>
                  <pic:blipFill>
                    <a:blip r:embed="rId10" cstate="print"/>
                    <a:srcRect/>
                    <a:stretch>
                      <a:fillRect/>
                    </a:stretch>
                  </pic:blipFill>
                  <pic:spPr bwMode="auto">
                    <a:xfrm rot="20341704">
                      <a:off x="0" y="0"/>
                      <a:ext cx="3275330" cy="2019300"/>
                    </a:xfrm>
                    <a:prstGeom prst="rect">
                      <a:avLst/>
                    </a:prstGeom>
                    <a:ln>
                      <a:noFill/>
                    </a:ln>
                    <a:effectLst>
                      <a:outerShdw blurRad="292100" dist="139700" dir="2700000" algn="tl" rotWithShape="0">
                        <a:srgbClr val="333333">
                          <a:alpha val="65000"/>
                        </a:srgbClr>
                      </a:outerShdw>
                    </a:effectLst>
                  </pic:spPr>
                </pic:pic>
              </a:graphicData>
            </a:graphic>
          </wp:anchor>
        </w:drawing>
      </w:r>
      <w:r w:rsidR="00040624" w:rsidRPr="00563766">
        <w:rPr>
          <w:rFonts w:ascii="Comic Sans MS" w:hAnsi="Comic Sans MS"/>
          <w:bCs/>
          <w:sz w:val="28"/>
          <w:szCs w:val="28"/>
        </w:rPr>
        <w:t xml:space="preserve"> </w:t>
      </w:r>
      <w:r w:rsidR="00040624" w:rsidRPr="00563766">
        <w:rPr>
          <w:rFonts w:ascii="Comic Sans MS" w:hAnsi="Comic Sans MS"/>
          <w:bCs/>
          <w:sz w:val="28"/>
          <w:szCs w:val="28"/>
        </w:rPr>
        <w:cr/>
      </w:r>
    </w:p>
    <w:p w:rsidR="00193DCD" w:rsidRPr="00563766" w:rsidRDefault="00C56C05">
      <w:pPr>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2336" behindDoc="1" locked="0" layoutInCell="1" allowOverlap="1">
            <wp:simplePos x="0" y="0"/>
            <wp:positionH relativeFrom="column">
              <wp:posOffset>-1663700</wp:posOffset>
            </wp:positionH>
            <wp:positionV relativeFrom="paragraph">
              <wp:posOffset>1092835</wp:posOffset>
            </wp:positionV>
            <wp:extent cx="3876675" cy="2695575"/>
            <wp:effectExtent l="19050" t="0" r="9525" b="0"/>
            <wp:wrapTight wrapText="bothSides">
              <wp:wrapPolygon edited="0">
                <wp:start x="-106" y="0"/>
                <wp:lineTo x="-106" y="21524"/>
                <wp:lineTo x="21653" y="21524"/>
                <wp:lineTo x="21653" y="0"/>
                <wp:lineTo x="-106" y="0"/>
              </wp:wrapPolygon>
            </wp:wrapTight>
            <wp:docPr id="6" name="Εικόνα 6" descr="http://7gym-laris.lar.sch.gr/perivalon/FAROI/farofylakes_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gym-laris.lar.sch.gr/perivalon/FAROI/farofylakes_files/4.jpg"/>
                    <pic:cNvPicPr>
                      <a:picLocks noChangeAspect="1" noChangeArrowheads="1"/>
                    </pic:cNvPicPr>
                  </pic:nvPicPr>
                  <pic:blipFill>
                    <a:blip r:embed="rId11" cstate="print"/>
                    <a:srcRect/>
                    <a:stretch>
                      <a:fillRect/>
                    </a:stretch>
                  </pic:blipFill>
                  <pic:spPr bwMode="auto">
                    <a:xfrm>
                      <a:off x="0" y="0"/>
                      <a:ext cx="3876675" cy="2695575"/>
                    </a:xfrm>
                    <a:prstGeom prst="rect">
                      <a:avLst/>
                    </a:prstGeom>
                    <a:noFill/>
                    <a:ln w="9525">
                      <a:noFill/>
                      <a:miter lim="800000"/>
                      <a:headEnd/>
                      <a:tailEnd/>
                    </a:ln>
                  </pic:spPr>
                </pic:pic>
              </a:graphicData>
            </a:graphic>
          </wp:anchor>
        </w:drawing>
      </w:r>
    </w:p>
    <w:sectPr w:rsidR="00193DCD" w:rsidRPr="00563766" w:rsidSect="00B234C2">
      <w:footerReference w:type="default" r:id="rId12"/>
      <w:pgSz w:w="11906" w:h="16838"/>
      <w:pgMar w:top="1440" w:right="1800" w:bottom="1440" w:left="1800" w:header="708" w:footer="708" w:gutter="0"/>
      <w:pgNumType w:fmt="numberInDash"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8E" w:rsidRDefault="00F8348E" w:rsidP="00040624">
      <w:pPr>
        <w:spacing w:after="0" w:line="240" w:lineRule="auto"/>
      </w:pPr>
      <w:r>
        <w:separator/>
      </w:r>
    </w:p>
  </w:endnote>
  <w:endnote w:type="continuationSeparator" w:id="0">
    <w:p w:rsidR="00F8348E" w:rsidRDefault="00F8348E" w:rsidP="00040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894"/>
      <w:docPartObj>
        <w:docPartGallery w:val="Page Numbers (Bottom of Page)"/>
        <w:docPartUnique/>
      </w:docPartObj>
    </w:sdtPr>
    <w:sdtContent>
      <w:p w:rsidR="00040624" w:rsidRDefault="00AA79AE">
        <w:pPr>
          <w:pStyle w:val="a4"/>
          <w:jc w:val="right"/>
        </w:pPr>
        <w:r w:rsidRPr="00040624">
          <w:rPr>
            <w:rFonts w:ascii="Comic Sans MS" w:hAnsi="Comic Sans MS"/>
            <w:b/>
            <w:sz w:val="36"/>
            <w:szCs w:val="36"/>
          </w:rPr>
          <w:fldChar w:fldCharType="begin"/>
        </w:r>
        <w:r w:rsidR="00040624" w:rsidRPr="00040624">
          <w:rPr>
            <w:rFonts w:ascii="Comic Sans MS" w:hAnsi="Comic Sans MS"/>
            <w:b/>
            <w:sz w:val="36"/>
            <w:szCs w:val="36"/>
          </w:rPr>
          <w:instrText xml:space="preserve"> PAGE   \* MERGEFORMAT </w:instrText>
        </w:r>
        <w:r w:rsidRPr="00040624">
          <w:rPr>
            <w:rFonts w:ascii="Comic Sans MS" w:hAnsi="Comic Sans MS"/>
            <w:b/>
            <w:sz w:val="36"/>
            <w:szCs w:val="36"/>
          </w:rPr>
          <w:fldChar w:fldCharType="separate"/>
        </w:r>
        <w:r w:rsidR="008C71C5">
          <w:rPr>
            <w:rFonts w:ascii="Comic Sans MS" w:hAnsi="Comic Sans MS"/>
            <w:b/>
            <w:noProof/>
            <w:sz w:val="36"/>
            <w:szCs w:val="36"/>
          </w:rPr>
          <w:t>- 34 -</w:t>
        </w:r>
        <w:r w:rsidRPr="00040624">
          <w:rPr>
            <w:rFonts w:ascii="Comic Sans MS" w:hAnsi="Comic Sans MS"/>
            <w:b/>
            <w:sz w:val="36"/>
            <w:szCs w:val="36"/>
          </w:rPr>
          <w:fldChar w:fldCharType="end"/>
        </w:r>
      </w:p>
    </w:sdtContent>
  </w:sdt>
  <w:p w:rsidR="00040624" w:rsidRDefault="000406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8E" w:rsidRDefault="00F8348E" w:rsidP="00040624">
      <w:pPr>
        <w:spacing w:after="0" w:line="240" w:lineRule="auto"/>
      </w:pPr>
      <w:r>
        <w:separator/>
      </w:r>
    </w:p>
  </w:footnote>
  <w:footnote w:type="continuationSeparator" w:id="0">
    <w:p w:rsidR="00F8348E" w:rsidRDefault="00F8348E" w:rsidP="00040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1419"/>
    <w:rsid w:val="00040624"/>
    <w:rsid w:val="000E1419"/>
    <w:rsid w:val="00193DCD"/>
    <w:rsid w:val="00244AB0"/>
    <w:rsid w:val="002E59FF"/>
    <w:rsid w:val="0039500E"/>
    <w:rsid w:val="003C5412"/>
    <w:rsid w:val="003C600B"/>
    <w:rsid w:val="003F7E55"/>
    <w:rsid w:val="00461839"/>
    <w:rsid w:val="00563766"/>
    <w:rsid w:val="007E12B3"/>
    <w:rsid w:val="00854F97"/>
    <w:rsid w:val="008C71C5"/>
    <w:rsid w:val="00AA79AE"/>
    <w:rsid w:val="00B234C2"/>
    <w:rsid w:val="00C56C05"/>
    <w:rsid w:val="00EE5778"/>
    <w:rsid w:val="00F834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0E14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040624"/>
    <w:pPr>
      <w:tabs>
        <w:tab w:val="center" w:pos="4153"/>
        <w:tab w:val="right" w:pos="8306"/>
      </w:tabs>
      <w:spacing w:after="0" w:line="240" w:lineRule="auto"/>
    </w:pPr>
  </w:style>
  <w:style w:type="character" w:customStyle="1" w:styleId="Char">
    <w:name w:val="Κεφαλίδα Char"/>
    <w:basedOn w:val="a0"/>
    <w:link w:val="a3"/>
    <w:uiPriority w:val="99"/>
    <w:semiHidden/>
    <w:rsid w:val="00040624"/>
  </w:style>
  <w:style w:type="paragraph" w:styleId="a4">
    <w:name w:val="footer"/>
    <w:basedOn w:val="a"/>
    <w:link w:val="Char0"/>
    <w:uiPriority w:val="99"/>
    <w:unhideWhenUsed/>
    <w:rsid w:val="00040624"/>
    <w:pPr>
      <w:tabs>
        <w:tab w:val="center" w:pos="4153"/>
        <w:tab w:val="right" w:pos="8306"/>
      </w:tabs>
      <w:spacing w:after="0" w:line="240" w:lineRule="auto"/>
    </w:pPr>
  </w:style>
  <w:style w:type="character" w:customStyle="1" w:styleId="Char0">
    <w:name w:val="Υποσέλιδο Char"/>
    <w:basedOn w:val="a0"/>
    <w:link w:val="a4"/>
    <w:uiPriority w:val="99"/>
    <w:rsid w:val="00040624"/>
  </w:style>
  <w:style w:type="paragraph" w:styleId="a5">
    <w:name w:val="Balloon Text"/>
    <w:basedOn w:val="a"/>
    <w:link w:val="Char1"/>
    <w:uiPriority w:val="99"/>
    <w:semiHidden/>
    <w:unhideWhenUsed/>
    <w:rsid w:val="002E59F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E59FF"/>
    <w:rPr>
      <w:rFonts w:ascii="Tahoma" w:hAnsi="Tahoma" w:cs="Tahoma"/>
      <w:sz w:val="16"/>
      <w:szCs w:val="16"/>
    </w:rPr>
  </w:style>
  <w:style w:type="character" w:customStyle="1" w:styleId="a6">
    <w:name w:val="a"/>
    <w:basedOn w:val="a0"/>
    <w:rsid w:val="00563766"/>
  </w:style>
  <w:style w:type="character" w:customStyle="1" w:styleId="apple-converted-space">
    <w:name w:val="apple-converted-space"/>
    <w:basedOn w:val="a0"/>
    <w:rsid w:val="00563766"/>
  </w:style>
  <w:style w:type="character" w:customStyle="1" w:styleId="l6">
    <w:name w:val="l6"/>
    <w:basedOn w:val="a0"/>
    <w:rsid w:val="00563766"/>
  </w:style>
  <w:style w:type="character" w:customStyle="1" w:styleId="l7">
    <w:name w:val="l7"/>
    <w:basedOn w:val="a0"/>
    <w:rsid w:val="00563766"/>
  </w:style>
</w:styles>
</file>

<file path=word/webSettings.xml><?xml version="1.0" encoding="utf-8"?>
<w:webSettings xmlns:r="http://schemas.openxmlformats.org/officeDocument/2006/relationships" xmlns:w="http://schemas.openxmlformats.org/wordprocessingml/2006/main">
  <w:divs>
    <w:div w:id="389381098">
      <w:bodyDiv w:val="1"/>
      <w:marLeft w:val="0"/>
      <w:marRight w:val="0"/>
      <w:marTop w:val="0"/>
      <w:marBottom w:val="0"/>
      <w:divBdr>
        <w:top w:val="none" w:sz="0" w:space="0" w:color="auto"/>
        <w:left w:val="none" w:sz="0" w:space="0" w:color="auto"/>
        <w:bottom w:val="none" w:sz="0" w:space="0" w:color="auto"/>
        <w:right w:val="none" w:sz="0" w:space="0" w:color="auto"/>
      </w:divBdr>
      <w:divsChild>
        <w:div w:id="1736510766">
          <w:marLeft w:val="0"/>
          <w:marRight w:val="0"/>
          <w:marTop w:val="0"/>
          <w:marBottom w:val="1500"/>
          <w:divBdr>
            <w:top w:val="none" w:sz="0" w:space="0" w:color="auto"/>
            <w:left w:val="none" w:sz="0" w:space="0" w:color="auto"/>
            <w:bottom w:val="none" w:sz="0" w:space="0" w:color="auto"/>
            <w:right w:val="none" w:sz="0" w:space="0" w:color="auto"/>
          </w:divBdr>
          <w:divsChild>
            <w:div w:id="387189910">
              <w:marLeft w:val="0"/>
              <w:marRight w:val="0"/>
              <w:marTop w:val="0"/>
              <w:marBottom w:val="0"/>
              <w:divBdr>
                <w:top w:val="none" w:sz="0" w:space="0" w:color="auto"/>
                <w:left w:val="none" w:sz="0" w:space="0" w:color="auto"/>
                <w:bottom w:val="none" w:sz="0" w:space="0" w:color="auto"/>
                <w:right w:val="none" w:sz="0" w:space="0" w:color="auto"/>
              </w:divBdr>
              <w:divsChild>
                <w:div w:id="1600528290">
                  <w:marLeft w:val="0"/>
                  <w:marRight w:val="0"/>
                  <w:marTop w:val="0"/>
                  <w:marBottom w:val="0"/>
                  <w:divBdr>
                    <w:top w:val="none" w:sz="0" w:space="0" w:color="auto"/>
                    <w:left w:val="none" w:sz="0" w:space="0" w:color="auto"/>
                    <w:bottom w:val="none" w:sz="0" w:space="0" w:color="auto"/>
                    <w:right w:val="none" w:sz="0" w:space="0" w:color="auto"/>
                  </w:divBdr>
                  <w:divsChild>
                    <w:div w:id="1479609043">
                      <w:marLeft w:val="0"/>
                      <w:marRight w:val="0"/>
                      <w:marTop w:val="0"/>
                      <w:marBottom w:val="0"/>
                      <w:divBdr>
                        <w:top w:val="none" w:sz="0" w:space="0" w:color="auto"/>
                        <w:left w:val="none" w:sz="0" w:space="0" w:color="auto"/>
                        <w:bottom w:val="none" w:sz="0" w:space="0" w:color="auto"/>
                        <w:right w:val="none" w:sz="0" w:space="0" w:color="auto"/>
                      </w:divBdr>
                      <w:divsChild>
                        <w:div w:id="716860229">
                          <w:marLeft w:val="0"/>
                          <w:marRight w:val="0"/>
                          <w:marTop w:val="0"/>
                          <w:marBottom w:val="0"/>
                          <w:divBdr>
                            <w:top w:val="none" w:sz="0" w:space="0" w:color="auto"/>
                            <w:left w:val="none" w:sz="0" w:space="0" w:color="auto"/>
                            <w:bottom w:val="none" w:sz="0" w:space="0" w:color="auto"/>
                            <w:right w:val="none" w:sz="0" w:space="0" w:color="auto"/>
                          </w:divBdr>
                          <w:divsChild>
                            <w:div w:id="1059595662">
                              <w:marLeft w:val="0"/>
                              <w:marRight w:val="0"/>
                              <w:marTop w:val="0"/>
                              <w:marBottom w:val="0"/>
                              <w:divBdr>
                                <w:top w:val="none" w:sz="0" w:space="0" w:color="auto"/>
                                <w:left w:val="none" w:sz="0" w:space="0" w:color="auto"/>
                                <w:bottom w:val="none" w:sz="0" w:space="0" w:color="auto"/>
                                <w:right w:val="none" w:sz="0" w:space="0" w:color="auto"/>
                              </w:divBdr>
                            </w:div>
                            <w:div w:id="957564031">
                              <w:marLeft w:val="0"/>
                              <w:marRight w:val="0"/>
                              <w:marTop w:val="0"/>
                              <w:marBottom w:val="0"/>
                              <w:divBdr>
                                <w:top w:val="none" w:sz="0" w:space="0" w:color="auto"/>
                                <w:left w:val="none" w:sz="0" w:space="0" w:color="auto"/>
                                <w:bottom w:val="none" w:sz="0" w:space="0" w:color="auto"/>
                                <w:right w:val="none" w:sz="0" w:space="0" w:color="auto"/>
                              </w:divBdr>
                            </w:div>
                            <w:div w:id="1553999755">
                              <w:marLeft w:val="0"/>
                              <w:marRight w:val="0"/>
                              <w:marTop w:val="0"/>
                              <w:marBottom w:val="0"/>
                              <w:divBdr>
                                <w:top w:val="none" w:sz="0" w:space="0" w:color="auto"/>
                                <w:left w:val="none" w:sz="0" w:space="0" w:color="auto"/>
                                <w:bottom w:val="none" w:sz="0" w:space="0" w:color="auto"/>
                                <w:right w:val="none" w:sz="0" w:space="0" w:color="auto"/>
                              </w:divBdr>
                            </w:div>
                            <w:div w:id="478310219">
                              <w:marLeft w:val="0"/>
                              <w:marRight w:val="0"/>
                              <w:marTop w:val="0"/>
                              <w:marBottom w:val="0"/>
                              <w:divBdr>
                                <w:top w:val="none" w:sz="0" w:space="0" w:color="auto"/>
                                <w:left w:val="none" w:sz="0" w:space="0" w:color="auto"/>
                                <w:bottom w:val="none" w:sz="0" w:space="0" w:color="auto"/>
                                <w:right w:val="none" w:sz="0" w:space="0" w:color="auto"/>
                              </w:divBdr>
                            </w:div>
                            <w:div w:id="1136876415">
                              <w:marLeft w:val="0"/>
                              <w:marRight w:val="0"/>
                              <w:marTop w:val="0"/>
                              <w:marBottom w:val="0"/>
                              <w:divBdr>
                                <w:top w:val="none" w:sz="0" w:space="0" w:color="auto"/>
                                <w:left w:val="none" w:sz="0" w:space="0" w:color="auto"/>
                                <w:bottom w:val="none" w:sz="0" w:space="0" w:color="auto"/>
                                <w:right w:val="none" w:sz="0" w:space="0" w:color="auto"/>
                              </w:divBdr>
                            </w:div>
                            <w:div w:id="692464556">
                              <w:marLeft w:val="0"/>
                              <w:marRight w:val="0"/>
                              <w:marTop w:val="0"/>
                              <w:marBottom w:val="0"/>
                              <w:divBdr>
                                <w:top w:val="none" w:sz="0" w:space="0" w:color="auto"/>
                                <w:left w:val="none" w:sz="0" w:space="0" w:color="auto"/>
                                <w:bottom w:val="none" w:sz="0" w:space="0" w:color="auto"/>
                                <w:right w:val="none" w:sz="0" w:space="0" w:color="auto"/>
                              </w:divBdr>
                            </w:div>
                            <w:div w:id="19189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75">
                      <w:marLeft w:val="0"/>
                      <w:marRight w:val="0"/>
                      <w:marTop w:val="0"/>
                      <w:marBottom w:val="0"/>
                      <w:divBdr>
                        <w:top w:val="none" w:sz="0" w:space="0" w:color="auto"/>
                        <w:left w:val="none" w:sz="0" w:space="0" w:color="auto"/>
                        <w:bottom w:val="none" w:sz="0" w:space="0" w:color="auto"/>
                        <w:right w:val="none" w:sz="0" w:space="0" w:color="auto"/>
                      </w:divBdr>
                      <w:divsChild>
                        <w:div w:id="1472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893">
          <w:marLeft w:val="0"/>
          <w:marRight w:val="0"/>
          <w:marTop w:val="0"/>
          <w:marBottom w:val="1500"/>
          <w:divBdr>
            <w:top w:val="none" w:sz="0" w:space="0" w:color="auto"/>
            <w:left w:val="none" w:sz="0" w:space="0" w:color="auto"/>
            <w:bottom w:val="none" w:sz="0" w:space="0" w:color="auto"/>
            <w:right w:val="none" w:sz="0" w:space="0" w:color="auto"/>
          </w:divBdr>
          <w:divsChild>
            <w:div w:id="1840732507">
              <w:marLeft w:val="0"/>
              <w:marRight w:val="0"/>
              <w:marTop w:val="0"/>
              <w:marBottom w:val="0"/>
              <w:divBdr>
                <w:top w:val="none" w:sz="0" w:space="0" w:color="auto"/>
                <w:left w:val="none" w:sz="0" w:space="0" w:color="auto"/>
                <w:bottom w:val="none" w:sz="0" w:space="0" w:color="auto"/>
                <w:right w:val="none" w:sz="0" w:space="0" w:color="auto"/>
              </w:divBdr>
              <w:divsChild>
                <w:div w:id="2042969779">
                  <w:marLeft w:val="0"/>
                  <w:marRight w:val="0"/>
                  <w:marTop w:val="0"/>
                  <w:marBottom w:val="0"/>
                  <w:divBdr>
                    <w:top w:val="none" w:sz="0" w:space="0" w:color="auto"/>
                    <w:left w:val="none" w:sz="0" w:space="0" w:color="auto"/>
                    <w:bottom w:val="none" w:sz="0" w:space="0" w:color="auto"/>
                    <w:right w:val="none" w:sz="0" w:space="0" w:color="auto"/>
                  </w:divBdr>
                  <w:divsChild>
                    <w:div w:id="1726492438">
                      <w:marLeft w:val="0"/>
                      <w:marRight w:val="0"/>
                      <w:marTop w:val="0"/>
                      <w:marBottom w:val="0"/>
                      <w:divBdr>
                        <w:top w:val="none" w:sz="0" w:space="0" w:color="auto"/>
                        <w:left w:val="none" w:sz="0" w:space="0" w:color="auto"/>
                        <w:bottom w:val="none" w:sz="0" w:space="0" w:color="auto"/>
                        <w:right w:val="none" w:sz="0" w:space="0" w:color="auto"/>
                      </w:divBdr>
                      <w:divsChild>
                        <w:div w:id="1654797251">
                          <w:marLeft w:val="0"/>
                          <w:marRight w:val="0"/>
                          <w:marTop w:val="0"/>
                          <w:marBottom w:val="0"/>
                          <w:divBdr>
                            <w:top w:val="none" w:sz="0" w:space="0" w:color="auto"/>
                            <w:left w:val="none" w:sz="0" w:space="0" w:color="auto"/>
                            <w:bottom w:val="none" w:sz="0" w:space="0" w:color="auto"/>
                            <w:right w:val="none" w:sz="0" w:space="0" w:color="auto"/>
                          </w:divBdr>
                          <w:divsChild>
                            <w:div w:id="813522566">
                              <w:marLeft w:val="0"/>
                              <w:marRight w:val="0"/>
                              <w:marTop w:val="0"/>
                              <w:marBottom w:val="0"/>
                              <w:divBdr>
                                <w:top w:val="none" w:sz="0" w:space="0" w:color="auto"/>
                                <w:left w:val="none" w:sz="0" w:space="0" w:color="auto"/>
                                <w:bottom w:val="none" w:sz="0" w:space="0" w:color="auto"/>
                                <w:right w:val="none" w:sz="0" w:space="0" w:color="auto"/>
                              </w:divBdr>
                            </w:div>
                            <w:div w:id="1800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689</Words>
  <Characters>3722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2014-01-27T18:42:00Z</cp:lastPrinted>
  <dcterms:created xsi:type="dcterms:W3CDTF">2014-01-18T10:41:00Z</dcterms:created>
  <dcterms:modified xsi:type="dcterms:W3CDTF">2014-01-27T18:45:00Z</dcterms:modified>
</cp:coreProperties>
</file>